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44BA3" w:rsidRPr="00D35255" w:rsidRDefault="00D35255" w:rsidP="001D6772">
      <w:pPr>
        <w:ind w:left="3540" w:firstLine="708"/>
        <w:rPr>
          <w:rFonts w:ascii="Times New Roman" w:hAnsi="Times New Roman" w:cs="Times New Roman"/>
          <w:lang w:val="fr-FR"/>
        </w:rPr>
      </w:pPr>
      <w:proofErr w:type="spellStart"/>
      <w:r w:rsidRPr="00D35255">
        <w:rPr>
          <w:rFonts w:ascii="Times New Roman" w:hAnsi="Times New Roman" w:cs="Times New Roman"/>
          <w:lang w:val="fr-FR"/>
        </w:rPr>
        <w:t>Perspective.brussels</w:t>
      </w:r>
      <w:proofErr w:type="spellEnd"/>
    </w:p>
    <w:p w:rsidR="00D35255" w:rsidRPr="00D35255" w:rsidRDefault="00D35255" w:rsidP="001D6772">
      <w:pPr>
        <w:ind w:left="3540" w:firstLine="708"/>
        <w:rPr>
          <w:rFonts w:ascii="Times New Roman" w:hAnsi="Times New Roman" w:cs="Times New Roman"/>
          <w:lang w:val="fr-FR"/>
        </w:rPr>
      </w:pPr>
      <w:r w:rsidRPr="00D35255">
        <w:rPr>
          <w:rFonts w:ascii="Times New Roman" w:hAnsi="Times New Roman" w:cs="Times New Roman"/>
          <w:lang w:val="fr-FR"/>
        </w:rPr>
        <w:t>Rue de Namur, 59</w:t>
      </w:r>
    </w:p>
    <w:p w:rsidR="00D35255" w:rsidRDefault="00D35255" w:rsidP="001D6772">
      <w:pPr>
        <w:ind w:left="3540" w:firstLine="708"/>
        <w:rPr>
          <w:rFonts w:ascii="Times New Roman" w:hAnsi="Times New Roman" w:cs="Times New Roman"/>
          <w:lang w:val="fr-FR"/>
        </w:rPr>
      </w:pPr>
      <w:r w:rsidRPr="00D35255">
        <w:rPr>
          <w:rFonts w:ascii="Times New Roman" w:hAnsi="Times New Roman" w:cs="Times New Roman"/>
          <w:lang w:val="fr-FR"/>
        </w:rPr>
        <w:t>B-1000 Bruxelles</w:t>
      </w:r>
    </w:p>
    <w:p w:rsidR="001D6772" w:rsidRPr="00D35255" w:rsidRDefault="001D6772">
      <w:pPr>
        <w:rPr>
          <w:rFonts w:ascii="Times New Roman" w:hAnsi="Times New Roman" w:cs="Times New Roman"/>
          <w:lang w:val="fr-FR"/>
        </w:rPr>
      </w:pPr>
    </w:p>
    <w:p w:rsidR="00D35255" w:rsidRDefault="00D35255">
      <w:pPr>
        <w:rPr>
          <w:rFonts w:ascii="Times New Roman" w:hAnsi="Times New Roman" w:cs="Times New Roman"/>
          <w:lang w:val="fr-FR"/>
        </w:rPr>
      </w:pPr>
    </w:p>
    <w:p w:rsidR="002B457D" w:rsidRPr="00D35255" w:rsidRDefault="002B457D">
      <w:pPr>
        <w:rPr>
          <w:rFonts w:ascii="Times New Roman" w:hAnsi="Times New Roman" w:cs="Times New Roman"/>
          <w:lang w:val="fr-FR"/>
        </w:rPr>
      </w:pPr>
    </w:p>
    <w:p w:rsidR="00D35255" w:rsidRDefault="00D35255" w:rsidP="001D6772">
      <w:pPr>
        <w:rPr>
          <w:rFonts w:ascii="Times New Roman" w:hAnsi="Times New Roman" w:cs="Times New Roman"/>
          <w:lang w:val="fr-FR"/>
        </w:rPr>
      </w:pPr>
      <w:r w:rsidRPr="00D35255">
        <w:rPr>
          <w:rFonts w:ascii="Times New Roman" w:hAnsi="Times New Roman" w:cs="Times New Roman"/>
          <w:lang w:val="fr-FR"/>
        </w:rPr>
        <w:t xml:space="preserve">Par courrier postal </w:t>
      </w:r>
      <w:r w:rsidR="001D6772">
        <w:rPr>
          <w:rFonts w:ascii="Times New Roman" w:hAnsi="Times New Roman" w:cs="Times New Roman"/>
          <w:lang w:val="fr-FR"/>
        </w:rPr>
        <w:t xml:space="preserve">(une preuve d’envoi peut être utile, tel un cachet de réception) </w:t>
      </w:r>
      <w:r w:rsidRPr="00D35255">
        <w:rPr>
          <w:rFonts w:ascii="Times New Roman" w:hAnsi="Times New Roman" w:cs="Times New Roman"/>
          <w:lang w:val="fr-FR"/>
        </w:rPr>
        <w:t xml:space="preserve">et/ou par email : </w:t>
      </w:r>
      <w:hyperlink r:id="rId8" w:history="1">
        <w:r w:rsidR="001D6772" w:rsidRPr="002D3D85">
          <w:rPr>
            <w:rStyle w:val="Lienhypertexte"/>
            <w:rFonts w:ascii="Times New Roman" w:hAnsi="Times New Roman" w:cs="Times New Roman"/>
            <w:lang w:val="fr-FR"/>
          </w:rPr>
          <w:t>josaphat@perspective.brussels</w:t>
        </w:r>
      </w:hyperlink>
    </w:p>
    <w:p w:rsidR="001D6772" w:rsidRDefault="001D6772">
      <w:pPr>
        <w:rPr>
          <w:rFonts w:ascii="Times New Roman" w:hAnsi="Times New Roman" w:cs="Times New Roman"/>
          <w:lang w:val="fr-FR"/>
        </w:rPr>
      </w:pPr>
    </w:p>
    <w:p w:rsidR="001D6772" w:rsidRDefault="001D6772">
      <w:pPr>
        <w:rPr>
          <w:rFonts w:ascii="Times New Roman" w:hAnsi="Times New Roman" w:cs="Times New Roman"/>
          <w:lang w:val="fr-FR"/>
        </w:rPr>
      </w:pPr>
    </w:p>
    <w:p w:rsidR="001D6772" w:rsidRPr="001D6772" w:rsidRDefault="001D6772">
      <w:pPr>
        <w:rPr>
          <w:rFonts w:ascii="Times New Roman" w:hAnsi="Times New Roman" w:cs="Times New Roman"/>
          <w:u w:val="single"/>
          <w:lang w:val="fr-FR"/>
        </w:rPr>
      </w:pPr>
      <w:r w:rsidRPr="001D6772">
        <w:rPr>
          <w:rFonts w:ascii="Times New Roman" w:hAnsi="Times New Roman" w:cs="Times New Roman"/>
          <w:u w:val="single"/>
          <w:lang w:val="fr-FR"/>
        </w:rPr>
        <w:t>Réponse à l’enquête publique relative au Plan d’Aménagement Directeur Josaphat</w:t>
      </w:r>
    </w:p>
    <w:p w:rsidR="001D6772" w:rsidRDefault="001D6772">
      <w:pPr>
        <w:rPr>
          <w:rFonts w:ascii="Times New Roman" w:hAnsi="Times New Roman" w:cs="Times New Roman"/>
          <w:lang w:val="fr-FR"/>
        </w:rPr>
      </w:pPr>
    </w:p>
    <w:p w:rsidR="001D6772" w:rsidRDefault="001D6772">
      <w:pPr>
        <w:rPr>
          <w:rFonts w:ascii="Times New Roman" w:hAnsi="Times New Roman" w:cs="Times New Roman"/>
          <w:lang w:val="fr-FR"/>
        </w:rPr>
      </w:pPr>
    </w:p>
    <w:p w:rsidR="001D6772" w:rsidRPr="002B457D" w:rsidRDefault="001D6772" w:rsidP="002B457D">
      <w:pPr>
        <w:ind w:left="4248"/>
        <w:rPr>
          <w:rFonts w:ascii="Times New Roman" w:hAnsi="Times New Roman" w:cs="Times New Roman"/>
          <w:lang w:val="fr-FR"/>
        </w:rPr>
      </w:pPr>
      <w:r>
        <w:rPr>
          <w:rFonts w:ascii="Times New Roman" w:hAnsi="Times New Roman" w:cs="Times New Roman"/>
          <w:lang w:val="fr-FR"/>
        </w:rPr>
        <w:t xml:space="preserve">Bruxelles, le </w:t>
      </w:r>
      <w:r w:rsidRPr="002B457D">
        <w:rPr>
          <w:rFonts w:ascii="Times New Roman" w:hAnsi="Times New Roman" w:cs="Times New Roman"/>
          <w:b/>
          <w:bCs/>
          <w:u w:val="single"/>
          <w:lang w:val="fr-FR"/>
        </w:rPr>
        <w:t>DATE</w:t>
      </w:r>
      <w:r w:rsidR="002B457D" w:rsidRPr="002B457D">
        <w:rPr>
          <w:rFonts w:ascii="Times New Roman" w:hAnsi="Times New Roman" w:cs="Times New Roman"/>
          <w:lang w:val="fr-FR"/>
        </w:rPr>
        <w:t xml:space="preserve"> </w:t>
      </w:r>
      <w:r w:rsidR="002B457D">
        <w:rPr>
          <w:rFonts w:ascii="Times New Roman" w:hAnsi="Times New Roman" w:cs="Times New Roman"/>
          <w:lang w:val="fr-FR"/>
        </w:rPr>
        <w:t xml:space="preserve">(au plus tard le 25 novembre 2021 comme date de </w:t>
      </w:r>
      <w:r w:rsidR="002B457D" w:rsidRPr="002B457D">
        <w:rPr>
          <w:rFonts w:ascii="Times New Roman" w:hAnsi="Times New Roman" w:cs="Times New Roman"/>
          <w:u w:val="single"/>
          <w:lang w:val="fr-FR"/>
        </w:rPr>
        <w:t>réception</w:t>
      </w:r>
      <w:r w:rsidR="002B457D">
        <w:rPr>
          <w:rFonts w:ascii="Times New Roman" w:hAnsi="Times New Roman" w:cs="Times New Roman"/>
          <w:lang w:val="fr-FR"/>
        </w:rPr>
        <w:t>)</w:t>
      </w:r>
    </w:p>
    <w:p w:rsidR="001D6772" w:rsidRDefault="001D6772">
      <w:pPr>
        <w:rPr>
          <w:rFonts w:ascii="Times New Roman" w:hAnsi="Times New Roman" w:cs="Times New Roman"/>
          <w:lang w:val="fr-FR"/>
        </w:rPr>
      </w:pPr>
    </w:p>
    <w:p w:rsidR="001D6772" w:rsidRDefault="001D6772">
      <w:pPr>
        <w:rPr>
          <w:rFonts w:ascii="Times New Roman" w:hAnsi="Times New Roman" w:cs="Times New Roman"/>
          <w:lang w:val="fr-FR"/>
        </w:rPr>
      </w:pPr>
    </w:p>
    <w:p w:rsidR="001D6772" w:rsidRDefault="001D6772">
      <w:pPr>
        <w:rPr>
          <w:rFonts w:ascii="Times New Roman" w:hAnsi="Times New Roman" w:cs="Times New Roman"/>
          <w:lang w:val="fr-FR"/>
        </w:rPr>
      </w:pPr>
      <w:r w:rsidRPr="001D6772">
        <w:rPr>
          <w:rFonts w:ascii="Times New Roman" w:hAnsi="Times New Roman" w:cs="Times New Roman"/>
          <w:lang w:val="fr-FR"/>
        </w:rPr>
        <w:t xml:space="preserve">Madame, </w:t>
      </w:r>
    </w:p>
    <w:p w:rsidR="001D6772" w:rsidRDefault="001D6772">
      <w:pPr>
        <w:rPr>
          <w:rFonts w:ascii="Times New Roman" w:hAnsi="Times New Roman" w:cs="Times New Roman"/>
          <w:lang w:val="fr-FR"/>
        </w:rPr>
      </w:pPr>
      <w:r w:rsidRPr="001D6772">
        <w:rPr>
          <w:rFonts w:ascii="Times New Roman" w:hAnsi="Times New Roman" w:cs="Times New Roman"/>
          <w:lang w:val="fr-FR"/>
        </w:rPr>
        <w:t>Monsieur,</w:t>
      </w:r>
      <w:r>
        <w:rPr>
          <w:rFonts w:ascii="Times New Roman" w:hAnsi="Times New Roman" w:cs="Times New Roman"/>
          <w:lang w:val="fr-FR"/>
        </w:rPr>
        <w:t xml:space="preserve"> </w:t>
      </w:r>
    </w:p>
    <w:p w:rsidR="001D6772" w:rsidRDefault="001D6772">
      <w:pPr>
        <w:rPr>
          <w:rFonts w:ascii="Times New Roman" w:hAnsi="Times New Roman" w:cs="Times New Roman"/>
          <w:lang w:val="fr-FR"/>
        </w:rPr>
      </w:pPr>
    </w:p>
    <w:p w:rsidR="001D6772" w:rsidRDefault="001D6772">
      <w:pPr>
        <w:rPr>
          <w:rFonts w:ascii="Times New Roman" w:hAnsi="Times New Roman" w:cs="Times New Roman"/>
          <w:lang w:val="fr-FR"/>
        </w:rPr>
      </w:pPr>
    </w:p>
    <w:p w:rsidR="004C1370" w:rsidRDefault="004C1370">
      <w:pPr>
        <w:rPr>
          <w:rFonts w:ascii="Times New Roman" w:hAnsi="Times New Roman" w:cs="Times New Roman"/>
          <w:lang w:val="fr-FR"/>
        </w:rPr>
      </w:pPr>
      <w:r>
        <w:rPr>
          <w:rFonts w:ascii="Times New Roman" w:hAnsi="Times New Roman" w:cs="Times New Roman"/>
          <w:lang w:val="fr-FR"/>
        </w:rPr>
        <w:t>J’exprime un avis négatif sur la proposition de PAD Josaphat, qui met gravement à mal la biodiversité de l’endroit.</w:t>
      </w:r>
    </w:p>
    <w:p w:rsidR="004C1370" w:rsidRDefault="004C1370">
      <w:pPr>
        <w:rPr>
          <w:rFonts w:ascii="Times New Roman" w:hAnsi="Times New Roman" w:cs="Times New Roman"/>
          <w:lang w:val="fr-FR"/>
        </w:rPr>
      </w:pPr>
    </w:p>
    <w:p w:rsidR="002B457D" w:rsidRPr="004C1370" w:rsidRDefault="002B457D" w:rsidP="004C1370">
      <w:pPr>
        <w:pStyle w:val="Titre4"/>
        <w:ind w:left="0"/>
        <w:jc w:val="both"/>
        <w:rPr>
          <w:rFonts w:ascii="Times New Roman" w:hAnsi="Times New Roman" w:cs="Times New Roman"/>
          <w:color w:val="auto"/>
        </w:rPr>
      </w:pPr>
      <w:bookmarkStart w:id="0" w:name="_sddtd1484pmg" w:colFirst="0" w:colLast="0"/>
      <w:bookmarkEnd w:id="0"/>
      <w:r w:rsidRPr="004C1370">
        <w:rPr>
          <w:rFonts w:ascii="Times New Roman" w:hAnsi="Times New Roman" w:cs="Times New Roman"/>
          <w:color w:val="auto"/>
        </w:rPr>
        <w:t>1</w:t>
      </w:r>
      <w:r w:rsidR="004C1370" w:rsidRPr="004C1370">
        <w:rPr>
          <w:rFonts w:ascii="Times New Roman" w:hAnsi="Times New Roman" w:cs="Times New Roman"/>
          <w:color w:val="auto"/>
        </w:rPr>
        <w:t>.</w:t>
      </w:r>
      <w:r w:rsidRPr="004C1370">
        <w:rPr>
          <w:rFonts w:ascii="Times New Roman" w:hAnsi="Times New Roman" w:cs="Times New Roman"/>
          <w:color w:val="auto"/>
        </w:rPr>
        <w:t xml:space="preserve"> </w:t>
      </w:r>
      <w:r w:rsidR="004C1370" w:rsidRPr="004C1370">
        <w:rPr>
          <w:rFonts w:ascii="Times New Roman" w:hAnsi="Times New Roman" w:cs="Times New Roman"/>
          <w:color w:val="auto"/>
        </w:rPr>
        <w:tab/>
      </w:r>
      <w:r w:rsidRPr="004C1370">
        <w:rPr>
          <w:rFonts w:ascii="Times New Roman" w:hAnsi="Times New Roman" w:cs="Times New Roman"/>
          <w:color w:val="auto"/>
          <w:u w:val="single"/>
        </w:rPr>
        <w:t>Un milieu de plus en plus rare en Région de Bruxelles-Capitale</w:t>
      </w:r>
    </w:p>
    <w:p w:rsidR="002B457D" w:rsidRPr="002B457D" w:rsidRDefault="002B457D" w:rsidP="002B457D">
      <w:pPr>
        <w:jc w:val="both"/>
        <w:rPr>
          <w:rFonts w:ascii="Times New Roman" w:hAnsi="Times New Roman" w:cs="Times New Roman"/>
        </w:rPr>
      </w:pPr>
    </w:p>
    <w:p w:rsidR="002B457D" w:rsidRPr="002B457D" w:rsidRDefault="002B457D" w:rsidP="002B457D">
      <w:pPr>
        <w:jc w:val="both"/>
        <w:rPr>
          <w:rFonts w:ascii="Times New Roman" w:hAnsi="Times New Roman" w:cs="Times New Roman"/>
        </w:rPr>
      </w:pPr>
      <w:r w:rsidRPr="002B457D">
        <w:rPr>
          <w:rFonts w:ascii="Times New Roman" w:hAnsi="Times New Roman" w:cs="Times New Roman"/>
        </w:rPr>
        <w:t>Plus de 1000 espèces ont été observées sur ce site. Cette richesse est reconnue non seulement par les amoureux de la nature</w:t>
      </w:r>
      <w:r w:rsidR="004C1370">
        <w:rPr>
          <w:rFonts w:ascii="Times New Roman" w:hAnsi="Times New Roman" w:cs="Times New Roman"/>
        </w:rPr>
        <w:t>,</w:t>
      </w:r>
      <w:r w:rsidRPr="002B457D">
        <w:rPr>
          <w:rFonts w:ascii="Times New Roman" w:hAnsi="Times New Roman" w:cs="Times New Roman"/>
        </w:rPr>
        <w:t xml:space="preserve"> mais aussi p</w:t>
      </w:r>
      <w:r>
        <w:rPr>
          <w:rFonts w:ascii="Times New Roman" w:hAnsi="Times New Roman" w:cs="Times New Roman"/>
        </w:rPr>
        <w:t>a</w:t>
      </w:r>
      <w:r w:rsidRPr="002B457D">
        <w:rPr>
          <w:rFonts w:ascii="Times New Roman" w:hAnsi="Times New Roman" w:cs="Times New Roman"/>
        </w:rPr>
        <w:t>r les associations nationales de protection de la nature (</w:t>
      </w:r>
      <w:proofErr w:type="spellStart"/>
      <w:r w:rsidRPr="002B457D">
        <w:rPr>
          <w:rFonts w:ascii="Times New Roman" w:hAnsi="Times New Roman" w:cs="Times New Roman"/>
        </w:rPr>
        <w:t>Natagora</w:t>
      </w:r>
      <w:proofErr w:type="spellEnd"/>
      <w:r w:rsidRPr="002B457D">
        <w:rPr>
          <w:rFonts w:ascii="Times New Roman" w:hAnsi="Times New Roman" w:cs="Times New Roman"/>
        </w:rPr>
        <w:t xml:space="preserve"> et </w:t>
      </w:r>
      <w:proofErr w:type="spellStart"/>
      <w:r w:rsidRPr="002B457D">
        <w:rPr>
          <w:rFonts w:ascii="Times New Roman" w:hAnsi="Times New Roman" w:cs="Times New Roman"/>
        </w:rPr>
        <w:t>Natuurpunt</w:t>
      </w:r>
      <w:proofErr w:type="spellEnd"/>
      <w:r w:rsidRPr="002B457D">
        <w:rPr>
          <w:rFonts w:ascii="Times New Roman" w:hAnsi="Times New Roman" w:cs="Times New Roman"/>
        </w:rPr>
        <w:t xml:space="preserve">) </w:t>
      </w:r>
      <w:r w:rsidR="004C1370">
        <w:rPr>
          <w:rFonts w:ascii="Times New Roman" w:hAnsi="Times New Roman" w:cs="Times New Roman"/>
        </w:rPr>
        <w:t>et</w:t>
      </w:r>
      <w:r w:rsidRPr="002B457D">
        <w:rPr>
          <w:rFonts w:ascii="Times New Roman" w:hAnsi="Times New Roman" w:cs="Times New Roman"/>
        </w:rPr>
        <w:t xml:space="preserve"> par l'Institut royal des sciences naturelles de Belgique</w:t>
      </w:r>
      <w:r w:rsidRPr="002B457D">
        <w:rPr>
          <w:rFonts w:ascii="Times New Roman" w:hAnsi="Times New Roman" w:cs="Times New Roman"/>
          <w:vertAlign w:val="superscript"/>
        </w:rPr>
        <w:footnoteReference w:id="1"/>
      </w:r>
      <w:r w:rsidRPr="002B457D">
        <w:rPr>
          <w:rFonts w:ascii="Times New Roman" w:hAnsi="Times New Roman" w:cs="Times New Roman"/>
        </w:rPr>
        <w:t>. Plusieurs articles scientifiques ont été publiés sur la friche, attestant de son intérêt certain pour la faune et la flore belges.</w:t>
      </w:r>
    </w:p>
    <w:p w:rsidR="002B457D" w:rsidRPr="002B457D" w:rsidRDefault="002B457D" w:rsidP="002B457D">
      <w:pPr>
        <w:jc w:val="both"/>
        <w:rPr>
          <w:rFonts w:ascii="Times New Roman" w:hAnsi="Times New Roman" w:cs="Times New Roman"/>
        </w:rPr>
      </w:pPr>
    </w:p>
    <w:p w:rsidR="002B457D" w:rsidRPr="002B457D" w:rsidRDefault="002B457D" w:rsidP="002B457D">
      <w:pPr>
        <w:jc w:val="both"/>
        <w:rPr>
          <w:rFonts w:ascii="Times New Roman" w:hAnsi="Times New Roman" w:cs="Times New Roman"/>
        </w:rPr>
      </w:pPr>
      <w:r w:rsidRPr="002B457D">
        <w:rPr>
          <w:rFonts w:ascii="Times New Roman" w:hAnsi="Times New Roman" w:cs="Times New Roman"/>
        </w:rPr>
        <w:t xml:space="preserve">La nature a besoin d'espace. </w:t>
      </w:r>
      <w:r w:rsidR="004C1370">
        <w:rPr>
          <w:rFonts w:ascii="Times New Roman" w:hAnsi="Times New Roman" w:cs="Times New Roman"/>
        </w:rPr>
        <w:t>Les</w:t>
      </w:r>
      <w:r w:rsidRPr="002B457D">
        <w:rPr>
          <w:rFonts w:ascii="Times New Roman" w:hAnsi="Times New Roman" w:cs="Times New Roman"/>
        </w:rPr>
        <w:t xml:space="preserve"> études montrent que la surface est un facteur critique pour de nombreuses espèces et pour la qualité d’un réseau écologique.</w:t>
      </w:r>
      <w:r w:rsidRPr="002B457D">
        <w:rPr>
          <w:rFonts w:ascii="Times New Roman" w:hAnsi="Times New Roman" w:cs="Times New Roman"/>
          <w:vertAlign w:val="superscript"/>
        </w:rPr>
        <w:footnoteReference w:id="2"/>
      </w:r>
      <w:r w:rsidRPr="002B457D">
        <w:rPr>
          <w:rFonts w:ascii="Times New Roman" w:hAnsi="Times New Roman" w:cs="Times New Roman"/>
        </w:rPr>
        <w:t xml:space="preserve"> </w:t>
      </w:r>
      <w:r w:rsidR="004C1370">
        <w:rPr>
          <w:rFonts w:ascii="Times New Roman" w:hAnsi="Times New Roman" w:cs="Times New Roman"/>
        </w:rPr>
        <w:t>Un million de pieds d’arbres végétalisés ou des toitures vertes sur l’ensemble du site ne représenteront jamais la même biodiversité qu’une friche de 14 hectares d’un seul tenant, qui est sans équivalent à Bruxelles.</w:t>
      </w:r>
    </w:p>
    <w:p w:rsidR="002B457D" w:rsidRPr="002B457D" w:rsidRDefault="002B457D" w:rsidP="002B457D">
      <w:pPr>
        <w:jc w:val="both"/>
        <w:rPr>
          <w:rFonts w:ascii="Times New Roman" w:hAnsi="Times New Roman" w:cs="Times New Roman"/>
        </w:rPr>
      </w:pPr>
    </w:p>
    <w:p w:rsidR="002B457D" w:rsidRDefault="002B457D" w:rsidP="002B457D">
      <w:pPr>
        <w:jc w:val="both"/>
        <w:rPr>
          <w:rFonts w:ascii="Times New Roman" w:hAnsi="Times New Roman" w:cs="Times New Roman"/>
        </w:rPr>
      </w:pPr>
      <w:r w:rsidRPr="002B457D">
        <w:rPr>
          <w:rFonts w:ascii="Times New Roman" w:hAnsi="Times New Roman" w:cs="Times New Roman"/>
        </w:rPr>
        <w:t xml:space="preserve">Avec un </w:t>
      </w:r>
      <w:proofErr w:type="spellStart"/>
      <w:r w:rsidRPr="002B457D">
        <w:rPr>
          <w:rFonts w:ascii="Times New Roman" w:hAnsi="Times New Roman" w:cs="Times New Roman"/>
        </w:rPr>
        <w:t>bioparc</w:t>
      </w:r>
      <w:proofErr w:type="spellEnd"/>
      <w:r w:rsidRPr="002B457D">
        <w:rPr>
          <w:rFonts w:ascii="Times New Roman" w:hAnsi="Times New Roman" w:cs="Times New Roman"/>
        </w:rPr>
        <w:t xml:space="preserve"> de 1,28 hectare</w:t>
      </w:r>
      <w:r w:rsidR="004C1370">
        <w:rPr>
          <w:rFonts w:ascii="Times New Roman" w:hAnsi="Times New Roman" w:cs="Times New Roman"/>
        </w:rPr>
        <w:t xml:space="preserve"> seulement</w:t>
      </w:r>
      <w:r w:rsidRPr="002B457D">
        <w:rPr>
          <w:rFonts w:ascii="Times New Roman" w:hAnsi="Times New Roman" w:cs="Times New Roman"/>
        </w:rPr>
        <w:t xml:space="preserve">, il y aura </w:t>
      </w:r>
      <w:r w:rsidR="004C1370">
        <w:rPr>
          <w:rFonts w:ascii="Times New Roman" w:hAnsi="Times New Roman" w:cs="Times New Roman"/>
        </w:rPr>
        <w:t xml:space="preserve">nettement </w:t>
      </w:r>
      <w:r w:rsidRPr="002B457D">
        <w:rPr>
          <w:rFonts w:ascii="Times New Roman" w:hAnsi="Times New Roman" w:cs="Times New Roman"/>
        </w:rPr>
        <w:t xml:space="preserve">moins d'espèces présentes </w:t>
      </w:r>
      <w:r w:rsidR="004C1370">
        <w:rPr>
          <w:rFonts w:ascii="Times New Roman" w:hAnsi="Times New Roman" w:cs="Times New Roman"/>
        </w:rPr>
        <w:t xml:space="preserve">sur site, elles </w:t>
      </w:r>
      <w:r w:rsidRPr="002B457D">
        <w:rPr>
          <w:rFonts w:ascii="Times New Roman" w:hAnsi="Times New Roman" w:cs="Times New Roman"/>
        </w:rPr>
        <w:t xml:space="preserve">seront moins nombreuses, </w:t>
      </w:r>
      <w:r w:rsidR="004C1370">
        <w:rPr>
          <w:rFonts w:ascii="Times New Roman" w:hAnsi="Times New Roman" w:cs="Times New Roman"/>
        </w:rPr>
        <w:t xml:space="preserve">et </w:t>
      </w:r>
      <w:r w:rsidRPr="002B457D">
        <w:rPr>
          <w:rFonts w:ascii="Times New Roman" w:hAnsi="Times New Roman" w:cs="Times New Roman"/>
        </w:rPr>
        <w:t xml:space="preserve">les oiseaux </w:t>
      </w:r>
      <w:r w:rsidR="004C1370">
        <w:rPr>
          <w:rFonts w:ascii="Times New Roman" w:hAnsi="Times New Roman" w:cs="Times New Roman"/>
        </w:rPr>
        <w:t xml:space="preserve">et insectes </w:t>
      </w:r>
      <w:r w:rsidRPr="002B457D">
        <w:rPr>
          <w:rFonts w:ascii="Times New Roman" w:hAnsi="Times New Roman" w:cs="Times New Roman"/>
        </w:rPr>
        <w:t>migrateurs perd</w:t>
      </w:r>
      <w:r w:rsidR="004C1370">
        <w:rPr>
          <w:rFonts w:ascii="Times New Roman" w:hAnsi="Times New Roman" w:cs="Times New Roman"/>
        </w:rPr>
        <w:t>ron</w:t>
      </w:r>
      <w:r w:rsidRPr="002B457D">
        <w:rPr>
          <w:rFonts w:ascii="Times New Roman" w:hAnsi="Times New Roman" w:cs="Times New Roman"/>
        </w:rPr>
        <w:t xml:space="preserve">t un espace de repos sur leur route. </w:t>
      </w:r>
      <w:r w:rsidR="004C1370">
        <w:rPr>
          <w:rFonts w:ascii="Times New Roman" w:hAnsi="Times New Roman" w:cs="Times New Roman"/>
        </w:rPr>
        <w:t>Les autres zones dites vertes et qualifiées d’ « </w:t>
      </w:r>
      <w:r w:rsidR="004C1370" w:rsidRPr="004C1370">
        <w:rPr>
          <w:rFonts w:ascii="Times New Roman" w:hAnsi="Times New Roman" w:cs="Times New Roman"/>
          <w:i/>
          <w:iCs/>
        </w:rPr>
        <w:t>armature verte publique</w:t>
      </w:r>
      <w:r w:rsidR="004C1370">
        <w:rPr>
          <w:rFonts w:ascii="Times New Roman" w:hAnsi="Times New Roman" w:cs="Times New Roman"/>
        </w:rPr>
        <w:t xml:space="preserve"> » </w:t>
      </w:r>
      <w:r w:rsidR="00F10833">
        <w:rPr>
          <w:rFonts w:ascii="Times New Roman" w:hAnsi="Times New Roman" w:cs="Times New Roman"/>
        </w:rPr>
        <w:t>(</w:t>
      </w:r>
      <w:proofErr w:type="spellStart"/>
      <w:r w:rsidR="00F10833">
        <w:rPr>
          <w:rFonts w:ascii="Times New Roman" w:hAnsi="Times New Roman" w:cs="Times New Roman"/>
        </w:rPr>
        <w:t>wadi</w:t>
      </w:r>
      <w:proofErr w:type="spellEnd"/>
      <w:r w:rsidR="00F10833">
        <w:rPr>
          <w:rFonts w:ascii="Times New Roman" w:hAnsi="Times New Roman" w:cs="Times New Roman"/>
        </w:rPr>
        <w:t xml:space="preserve"> parc, </w:t>
      </w:r>
      <w:proofErr w:type="spellStart"/>
      <w:r w:rsidR="00F10833">
        <w:rPr>
          <w:rFonts w:ascii="Times New Roman" w:hAnsi="Times New Roman" w:cs="Times New Roman"/>
        </w:rPr>
        <w:t>spoorparc</w:t>
      </w:r>
      <w:proofErr w:type="spellEnd"/>
      <w:r w:rsidR="00F10833">
        <w:rPr>
          <w:rFonts w:ascii="Times New Roman" w:hAnsi="Times New Roman" w:cs="Times New Roman"/>
        </w:rPr>
        <w:t xml:space="preserve">…) </w:t>
      </w:r>
      <w:r w:rsidR="004C1370">
        <w:rPr>
          <w:rFonts w:ascii="Times New Roman" w:hAnsi="Times New Roman" w:cs="Times New Roman"/>
        </w:rPr>
        <w:t xml:space="preserve">rassemblent des zones de sport et loisir, détente, abords et accès, dont le sol sera imperméabilisé ou compacté en manière telle </w:t>
      </w:r>
      <w:r w:rsidR="00F10833">
        <w:rPr>
          <w:rFonts w:ascii="Times New Roman" w:hAnsi="Times New Roman" w:cs="Times New Roman"/>
        </w:rPr>
        <w:t xml:space="preserve">que la biodiversité subsistante sera très pauvre. Je demande que </w:t>
      </w:r>
      <w:r w:rsidR="00F10833" w:rsidRPr="004F3423">
        <w:rPr>
          <w:rFonts w:ascii="Times New Roman" w:hAnsi="Times New Roman" w:cs="Times New Roman"/>
          <w:u w:val="single"/>
        </w:rPr>
        <w:t xml:space="preserve">le </w:t>
      </w:r>
      <w:proofErr w:type="spellStart"/>
      <w:r w:rsidR="00F10833" w:rsidRPr="004F3423">
        <w:rPr>
          <w:rFonts w:ascii="Times New Roman" w:hAnsi="Times New Roman" w:cs="Times New Roman"/>
          <w:u w:val="single"/>
        </w:rPr>
        <w:t>bioparc</w:t>
      </w:r>
      <w:proofErr w:type="spellEnd"/>
      <w:r w:rsidR="00F10833" w:rsidRPr="004F3423">
        <w:rPr>
          <w:rFonts w:ascii="Times New Roman" w:hAnsi="Times New Roman" w:cs="Times New Roman"/>
          <w:u w:val="single"/>
        </w:rPr>
        <w:t xml:space="preserve"> soit étendu à 14 hectares</w:t>
      </w:r>
      <w:r w:rsidR="00F10833">
        <w:rPr>
          <w:rFonts w:ascii="Times New Roman" w:hAnsi="Times New Roman" w:cs="Times New Roman"/>
        </w:rPr>
        <w:t xml:space="preserve"> (sur les 34 hectares qui forment la superficie visée par le PAD.</w:t>
      </w:r>
    </w:p>
    <w:p w:rsidR="004F3423" w:rsidRDefault="004F3423" w:rsidP="002B457D">
      <w:pPr>
        <w:jc w:val="both"/>
        <w:rPr>
          <w:rFonts w:ascii="Times New Roman" w:hAnsi="Times New Roman" w:cs="Times New Roman"/>
        </w:rPr>
      </w:pPr>
    </w:p>
    <w:p w:rsidR="004F3423" w:rsidRDefault="004F3423" w:rsidP="002B457D">
      <w:pPr>
        <w:jc w:val="both"/>
        <w:rPr>
          <w:rFonts w:ascii="Times New Roman" w:hAnsi="Times New Roman" w:cs="Times New Roman"/>
          <w:u w:val="single"/>
        </w:rPr>
      </w:pPr>
      <w:r>
        <w:rPr>
          <w:rFonts w:ascii="Times New Roman" w:hAnsi="Times New Roman" w:cs="Times New Roman"/>
        </w:rPr>
        <w:lastRenderedPageBreak/>
        <w:t>2.</w:t>
      </w:r>
      <w:r>
        <w:rPr>
          <w:rFonts w:ascii="Times New Roman" w:hAnsi="Times New Roman" w:cs="Times New Roman"/>
        </w:rPr>
        <w:tab/>
      </w:r>
      <w:r w:rsidRPr="004F3423">
        <w:rPr>
          <w:rFonts w:ascii="Times New Roman" w:hAnsi="Times New Roman" w:cs="Times New Roman"/>
          <w:u w:val="single"/>
        </w:rPr>
        <w:t xml:space="preserve">La </w:t>
      </w:r>
      <w:r>
        <w:rPr>
          <w:rFonts w:ascii="Times New Roman" w:hAnsi="Times New Roman" w:cs="Times New Roman"/>
          <w:u w:val="single"/>
        </w:rPr>
        <w:t>phase 1 du PAD va détruire l’essentiel de la biodiversité</w:t>
      </w:r>
    </w:p>
    <w:p w:rsidR="002B457D" w:rsidRPr="002B457D" w:rsidRDefault="002B457D" w:rsidP="002B457D">
      <w:pPr>
        <w:jc w:val="both"/>
        <w:rPr>
          <w:rFonts w:ascii="Times New Roman" w:hAnsi="Times New Roman" w:cs="Times New Roman"/>
        </w:rPr>
      </w:pPr>
    </w:p>
    <w:p w:rsidR="004F3423" w:rsidRDefault="002B457D" w:rsidP="002B457D">
      <w:pPr>
        <w:jc w:val="both"/>
        <w:rPr>
          <w:rFonts w:ascii="Times New Roman" w:hAnsi="Times New Roman" w:cs="Times New Roman"/>
        </w:rPr>
      </w:pPr>
      <w:bookmarkStart w:id="1" w:name="_g6xfd9aqkquc" w:colFirst="0" w:colLast="0"/>
      <w:bookmarkEnd w:id="1"/>
      <w:r w:rsidRPr="002B457D">
        <w:rPr>
          <w:rFonts w:ascii="Times New Roman" w:hAnsi="Times New Roman" w:cs="Times New Roman"/>
        </w:rPr>
        <w:t>La partie la plus riche du site en termes de biodiversité sera la première à disparaître sous les pelleteuses. 75% des espèces de la friche ont été observées sur la partie du site où il est prévu de développer la phase 1. Dans ce contexte, il est difficile de croire que les pouvoirs publics ont réellement pris la mesure des impacts du projet sur la biodiversité</w:t>
      </w:r>
      <w:r w:rsidR="004F3423">
        <w:rPr>
          <w:rStyle w:val="Appelnotedebasdep"/>
          <w:rFonts w:ascii="Times New Roman" w:hAnsi="Times New Roman" w:cs="Times New Roman"/>
        </w:rPr>
        <w:footnoteReference w:id="3"/>
      </w:r>
      <w:r w:rsidR="004F3423">
        <w:rPr>
          <w:rFonts w:ascii="Times New Roman" w:hAnsi="Times New Roman" w:cs="Times New Roman"/>
        </w:rPr>
        <w:t>.</w:t>
      </w:r>
    </w:p>
    <w:p w:rsidR="002B457D" w:rsidRPr="002B457D" w:rsidRDefault="002B457D" w:rsidP="002B457D">
      <w:pPr>
        <w:jc w:val="both"/>
        <w:rPr>
          <w:rFonts w:ascii="Times New Roman" w:hAnsi="Times New Roman" w:cs="Times New Roman"/>
        </w:rPr>
      </w:pPr>
    </w:p>
    <w:p w:rsidR="002B457D" w:rsidRDefault="002B457D" w:rsidP="002B457D">
      <w:pPr>
        <w:jc w:val="both"/>
        <w:rPr>
          <w:rFonts w:ascii="Times New Roman" w:hAnsi="Times New Roman" w:cs="Times New Roman"/>
        </w:rPr>
      </w:pPr>
      <w:r w:rsidRPr="002B457D">
        <w:rPr>
          <w:rFonts w:ascii="Times New Roman" w:hAnsi="Times New Roman" w:cs="Times New Roman"/>
        </w:rPr>
        <w:t xml:space="preserve">Nous avons conscience que la Région est déjà en dialogue avec différents interlocuteurs pour le développement de cette phase 1 mais nous rappelons que la loi sur les marchés publics (art. 85) stipule que les gouvernements ont toujours le droit d'arrêter une procédure. </w:t>
      </w:r>
      <w:r w:rsidR="004F3423">
        <w:rPr>
          <w:rFonts w:ascii="Times New Roman" w:hAnsi="Times New Roman" w:cs="Times New Roman"/>
        </w:rPr>
        <w:t>Le Ministre-Président a lui-même déclaré que cette interruption pouvait se faire sans frais.</w:t>
      </w:r>
    </w:p>
    <w:p w:rsidR="004F3423" w:rsidRDefault="004F3423" w:rsidP="002B457D">
      <w:pPr>
        <w:jc w:val="both"/>
        <w:rPr>
          <w:rFonts w:ascii="Times New Roman" w:hAnsi="Times New Roman" w:cs="Times New Roman"/>
        </w:rPr>
      </w:pPr>
    </w:p>
    <w:p w:rsidR="004F3423" w:rsidRPr="002B457D" w:rsidRDefault="004F3423" w:rsidP="002B457D">
      <w:pPr>
        <w:jc w:val="both"/>
        <w:rPr>
          <w:rFonts w:ascii="Times New Roman" w:hAnsi="Times New Roman" w:cs="Times New Roman"/>
        </w:rPr>
      </w:pPr>
      <w:r>
        <w:rPr>
          <w:rFonts w:ascii="Times New Roman" w:hAnsi="Times New Roman" w:cs="Times New Roman"/>
        </w:rPr>
        <w:t xml:space="preserve">Il est incompréhensible que les promoteurs du projet souhaitent d’abord </w:t>
      </w:r>
      <w:r w:rsidRPr="004F3423">
        <w:rPr>
          <w:rFonts w:ascii="Times New Roman" w:hAnsi="Times New Roman" w:cs="Times New Roman"/>
          <w:u w:val="single"/>
        </w:rPr>
        <w:t>araser la biodiversité existante</w:t>
      </w:r>
      <w:r>
        <w:rPr>
          <w:rFonts w:ascii="Times New Roman" w:hAnsi="Times New Roman" w:cs="Times New Roman"/>
        </w:rPr>
        <w:t xml:space="preserve">, plutôt que de démarrer les travaux sur la partie est de la friche, du côté du boulevard </w:t>
      </w:r>
      <w:proofErr w:type="spellStart"/>
      <w:r>
        <w:rPr>
          <w:rFonts w:ascii="Times New Roman" w:hAnsi="Times New Roman" w:cs="Times New Roman"/>
        </w:rPr>
        <w:t>Wahis</w:t>
      </w:r>
      <w:proofErr w:type="spellEnd"/>
      <w:r>
        <w:rPr>
          <w:rFonts w:ascii="Times New Roman" w:hAnsi="Times New Roman" w:cs="Times New Roman"/>
        </w:rPr>
        <w:t xml:space="preserve"> et de l’avenue De Boeck, sur la partie déjà construite de la friche et qui présente un beau potentiel de développement.</w:t>
      </w:r>
    </w:p>
    <w:p w:rsidR="002B457D" w:rsidRPr="002B457D" w:rsidRDefault="002B457D" w:rsidP="002B457D">
      <w:pPr>
        <w:jc w:val="both"/>
        <w:rPr>
          <w:rFonts w:ascii="Times New Roman" w:hAnsi="Times New Roman" w:cs="Times New Roman"/>
        </w:rPr>
      </w:pPr>
    </w:p>
    <w:p w:rsidR="002B457D" w:rsidRDefault="004F3423" w:rsidP="002B457D">
      <w:pPr>
        <w:jc w:val="both"/>
        <w:rPr>
          <w:rFonts w:ascii="Times New Roman" w:eastAsia="Arial Unicode MS" w:hAnsi="Times New Roman" w:cs="Times New Roman"/>
          <w:bCs/>
        </w:rPr>
      </w:pPr>
      <w:r w:rsidRPr="004F3423">
        <w:rPr>
          <w:rFonts w:ascii="Times New Roman" w:eastAsia="Arial Unicode MS" w:hAnsi="Times New Roman" w:cs="Times New Roman"/>
          <w:bCs/>
        </w:rPr>
        <w:t xml:space="preserve">Il est tout aussi étonnant </w:t>
      </w:r>
      <w:r>
        <w:rPr>
          <w:rFonts w:ascii="Times New Roman" w:eastAsia="Arial Unicode MS" w:hAnsi="Times New Roman" w:cs="Times New Roman"/>
          <w:bCs/>
        </w:rPr>
        <w:t xml:space="preserve">que </w:t>
      </w:r>
      <w:r w:rsidR="006576D1">
        <w:rPr>
          <w:rFonts w:ascii="Times New Roman" w:eastAsia="Arial Unicode MS" w:hAnsi="Times New Roman" w:cs="Times New Roman"/>
          <w:bCs/>
        </w:rPr>
        <w:t xml:space="preserve">la procédure de dialogue compétitif soit déjà entamée et maintenue contre vents et marées, alors que l’enquête publique est en cours et qu’aucune décision définitive n’est intervenue. Je demande la </w:t>
      </w:r>
      <w:r w:rsidR="006576D1" w:rsidRPr="006576D1">
        <w:rPr>
          <w:rFonts w:ascii="Times New Roman" w:eastAsia="Arial Unicode MS" w:hAnsi="Times New Roman" w:cs="Times New Roman"/>
          <w:bCs/>
          <w:u w:val="single"/>
        </w:rPr>
        <w:t>mise en pause de la phase 1</w:t>
      </w:r>
      <w:r w:rsidR="006576D1">
        <w:rPr>
          <w:rFonts w:ascii="Times New Roman" w:eastAsia="Arial Unicode MS" w:hAnsi="Times New Roman" w:cs="Times New Roman"/>
          <w:bCs/>
        </w:rPr>
        <w:t xml:space="preserve"> et le </w:t>
      </w:r>
      <w:r w:rsidR="006576D1" w:rsidRPr="006576D1">
        <w:rPr>
          <w:rFonts w:ascii="Times New Roman" w:eastAsia="Arial Unicode MS" w:hAnsi="Times New Roman" w:cs="Times New Roman"/>
          <w:bCs/>
          <w:u w:val="single"/>
        </w:rPr>
        <w:t>démarrage éventuel des travaux sur la seule partie déjà construite de la friche</w:t>
      </w:r>
      <w:r w:rsidR="006576D1">
        <w:rPr>
          <w:rFonts w:ascii="Times New Roman" w:eastAsia="Arial Unicode MS" w:hAnsi="Times New Roman" w:cs="Times New Roman"/>
          <w:bCs/>
        </w:rPr>
        <w:t>.</w:t>
      </w:r>
    </w:p>
    <w:p w:rsidR="006576D1" w:rsidRDefault="006576D1" w:rsidP="002B457D">
      <w:pPr>
        <w:jc w:val="both"/>
        <w:rPr>
          <w:rFonts w:ascii="Times New Roman" w:hAnsi="Times New Roman" w:cs="Times New Roman"/>
          <w:bCs/>
        </w:rPr>
      </w:pPr>
    </w:p>
    <w:p w:rsidR="006576D1" w:rsidRDefault="006576D1" w:rsidP="002B457D">
      <w:pPr>
        <w:jc w:val="both"/>
        <w:rPr>
          <w:rFonts w:ascii="Times New Roman" w:hAnsi="Times New Roman" w:cs="Times New Roman"/>
          <w:bCs/>
        </w:rPr>
      </w:pPr>
    </w:p>
    <w:p w:rsidR="002B457D" w:rsidRPr="002B457D" w:rsidRDefault="006576D1" w:rsidP="006576D1">
      <w:pPr>
        <w:jc w:val="both"/>
        <w:rPr>
          <w:rFonts w:ascii="Times New Roman" w:hAnsi="Times New Roman" w:cs="Times New Roman"/>
        </w:rPr>
      </w:pPr>
      <w:r>
        <w:rPr>
          <w:rFonts w:ascii="Times New Roman" w:hAnsi="Times New Roman" w:cs="Times New Roman"/>
          <w:bCs/>
        </w:rPr>
        <w:t>3.</w:t>
      </w:r>
      <w:r>
        <w:rPr>
          <w:rFonts w:ascii="Times New Roman" w:hAnsi="Times New Roman" w:cs="Times New Roman"/>
          <w:bCs/>
        </w:rPr>
        <w:tab/>
      </w:r>
      <w:r w:rsidRPr="006576D1">
        <w:rPr>
          <w:rFonts w:ascii="Times New Roman" w:hAnsi="Times New Roman" w:cs="Times New Roman"/>
          <w:bCs/>
          <w:u w:val="single"/>
        </w:rPr>
        <w:t xml:space="preserve">La nature a besoin </w:t>
      </w:r>
      <w:bookmarkStart w:id="2" w:name="_g7ahcse0k58l" w:colFirst="0" w:colLast="0"/>
      <w:bookmarkEnd w:id="2"/>
      <w:r w:rsidR="002B457D" w:rsidRPr="006576D1">
        <w:rPr>
          <w:rFonts w:ascii="Times New Roman" w:hAnsi="Times New Roman" w:cs="Times New Roman"/>
          <w:u w:val="single"/>
        </w:rPr>
        <w:t>de connexion</w:t>
      </w:r>
      <w:r w:rsidRPr="006576D1">
        <w:rPr>
          <w:rFonts w:ascii="Times New Roman" w:hAnsi="Times New Roman" w:cs="Times New Roman"/>
          <w:u w:val="single"/>
        </w:rPr>
        <w:t>s</w:t>
      </w:r>
      <w:r w:rsidR="002B457D" w:rsidRPr="002B457D">
        <w:rPr>
          <w:rFonts w:ascii="Times New Roman" w:hAnsi="Times New Roman" w:cs="Times New Roman"/>
        </w:rPr>
        <w:t xml:space="preserve"> </w:t>
      </w:r>
    </w:p>
    <w:p w:rsidR="002B457D" w:rsidRPr="002B457D" w:rsidRDefault="002B457D" w:rsidP="002B457D">
      <w:pPr>
        <w:jc w:val="both"/>
        <w:rPr>
          <w:rFonts w:ascii="Times New Roman" w:hAnsi="Times New Roman" w:cs="Times New Roman"/>
        </w:rPr>
      </w:pPr>
    </w:p>
    <w:p w:rsidR="002B457D" w:rsidRPr="002B457D" w:rsidRDefault="002B457D" w:rsidP="002B457D">
      <w:pPr>
        <w:jc w:val="both"/>
        <w:rPr>
          <w:rFonts w:ascii="Times New Roman" w:hAnsi="Times New Roman" w:cs="Times New Roman"/>
        </w:rPr>
      </w:pPr>
      <w:r w:rsidRPr="002B457D">
        <w:rPr>
          <w:rFonts w:ascii="Times New Roman" w:hAnsi="Times New Roman" w:cs="Times New Roman"/>
        </w:rPr>
        <w:t>La nature a besoin d’espace mais aussi de connexion</w:t>
      </w:r>
      <w:r w:rsidR="006576D1">
        <w:rPr>
          <w:rFonts w:ascii="Times New Roman" w:hAnsi="Times New Roman" w:cs="Times New Roman"/>
        </w:rPr>
        <w:t>s</w:t>
      </w:r>
      <w:r w:rsidRPr="002B457D">
        <w:rPr>
          <w:rFonts w:ascii="Times New Roman" w:hAnsi="Times New Roman" w:cs="Times New Roman"/>
        </w:rPr>
        <w:t xml:space="preserve"> pour persister</w:t>
      </w:r>
      <w:r w:rsidR="006576D1">
        <w:rPr>
          <w:rFonts w:ascii="Times New Roman" w:hAnsi="Times New Roman" w:cs="Times New Roman"/>
        </w:rPr>
        <w:t xml:space="preserve">, </w:t>
      </w:r>
      <w:r w:rsidRPr="002B457D">
        <w:rPr>
          <w:rFonts w:ascii="Times New Roman" w:hAnsi="Times New Roman" w:cs="Times New Roman"/>
        </w:rPr>
        <w:t>d’</w:t>
      </w:r>
      <w:r w:rsidR="006576D1" w:rsidRPr="002B457D">
        <w:rPr>
          <w:rFonts w:ascii="Times New Roman" w:hAnsi="Times New Roman" w:cs="Times New Roman"/>
        </w:rPr>
        <w:t>où</w:t>
      </w:r>
      <w:r w:rsidRPr="002B457D">
        <w:rPr>
          <w:rFonts w:ascii="Times New Roman" w:hAnsi="Times New Roman" w:cs="Times New Roman"/>
        </w:rPr>
        <w:t xml:space="preserve"> le développement du réseau </w:t>
      </w:r>
      <w:proofErr w:type="spellStart"/>
      <w:r w:rsidRPr="002B457D">
        <w:rPr>
          <w:rFonts w:ascii="Times New Roman" w:hAnsi="Times New Roman" w:cs="Times New Roman"/>
        </w:rPr>
        <w:t>Natura</w:t>
      </w:r>
      <w:proofErr w:type="spellEnd"/>
      <w:r w:rsidRPr="002B457D">
        <w:rPr>
          <w:rFonts w:ascii="Times New Roman" w:hAnsi="Times New Roman" w:cs="Times New Roman"/>
        </w:rPr>
        <w:t xml:space="preserve"> 2000 </w:t>
      </w:r>
      <w:r w:rsidR="006576D1">
        <w:rPr>
          <w:rFonts w:ascii="Times New Roman" w:hAnsi="Times New Roman" w:cs="Times New Roman"/>
        </w:rPr>
        <w:t>et</w:t>
      </w:r>
      <w:r w:rsidRPr="002B457D">
        <w:rPr>
          <w:rFonts w:ascii="Times New Roman" w:hAnsi="Times New Roman" w:cs="Times New Roman"/>
        </w:rPr>
        <w:t xml:space="preserve"> du réseau écologique bruxellois. </w:t>
      </w:r>
    </w:p>
    <w:p w:rsidR="002B457D" w:rsidRPr="002B457D" w:rsidRDefault="002B457D" w:rsidP="002B457D">
      <w:pPr>
        <w:jc w:val="both"/>
        <w:rPr>
          <w:rFonts w:ascii="Times New Roman" w:hAnsi="Times New Roman" w:cs="Times New Roman"/>
        </w:rPr>
      </w:pPr>
    </w:p>
    <w:p w:rsidR="002B457D" w:rsidRPr="002B457D" w:rsidRDefault="002B457D" w:rsidP="002B457D">
      <w:pPr>
        <w:jc w:val="both"/>
        <w:rPr>
          <w:rFonts w:ascii="Times New Roman" w:hAnsi="Times New Roman" w:cs="Times New Roman"/>
        </w:rPr>
      </w:pPr>
      <w:r w:rsidRPr="002B457D">
        <w:rPr>
          <w:rFonts w:ascii="Times New Roman" w:hAnsi="Times New Roman" w:cs="Times New Roman"/>
        </w:rPr>
        <w:t xml:space="preserve">Pour préserver les connexions au sein de la friche </w:t>
      </w:r>
      <w:r w:rsidR="006576D1">
        <w:rPr>
          <w:rFonts w:ascii="Times New Roman" w:hAnsi="Times New Roman" w:cs="Times New Roman"/>
        </w:rPr>
        <w:t>et</w:t>
      </w:r>
      <w:r w:rsidRPr="002B457D">
        <w:rPr>
          <w:rFonts w:ascii="Times New Roman" w:hAnsi="Times New Roman" w:cs="Times New Roman"/>
        </w:rPr>
        <w:t xml:space="preserve"> vers l'extérieur</w:t>
      </w:r>
      <w:r w:rsidR="006576D1">
        <w:rPr>
          <w:rFonts w:ascii="Times New Roman" w:hAnsi="Times New Roman" w:cs="Times New Roman"/>
        </w:rPr>
        <w:t>, ainsi que</w:t>
      </w:r>
      <w:r w:rsidRPr="002B457D">
        <w:rPr>
          <w:rFonts w:ascii="Times New Roman" w:hAnsi="Times New Roman" w:cs="Times New Roman"/>
        </w:rPr>
        <w:t xml:space="preserve"> la diversité des milieux, les talus boisés </w:t>
      </w:r>
      <w:r w:rsidR="006576D1">
        <w:rPr>
          <w:rFonts w:ascii="Times New Roman" w:hAnsi="Times New Roman" w:cs="Times New Roman"/>
        </w:rPr>
        <w:t>autour</w:t>
      </w:r>
      <w:r w:rsidRPr="002B457D">
        <w:rPr>
          <w:rFonts w:ascii="Times New Roman" w:hAnsi="Times New Roman" w:cs="Times New Roman"/>
        </w:rPr>
        <w:t xml:space="preserve"> de la zone complètent la diversité des milieux</w:t>
      </w:r>
      <w:r w:rsidR="006576D1">
        <w:rPr>
          <w:rFonts w:ascii="Times New Roman" w:hAnsi="Times New Roman" w:cs="Times New Roman"/>
        </w:rPr>
        <w:t xml:space="preserve"> et </w:t>
      </w:r>
      <w:r w:rsidRPr="002B457D">
        <w:rPr>
          <w:rFonts w:ascii="Times New Roman" w:hAnsi="Times New Roman" w:cs="Times New Roman"/>
        </w:rPr>
        <w:t xml:space="preserve">biotopes. </w:t>
      </w:r>
      <w:r w:rsidR="006576D1" w:rsidRPr="002B457D">
        <w:rPr>
          <w:rFonts w:ascii="Times New Roman" w:hAnsi="Times New Roman" w:cs="Times New Roman"/>
        </w:rPr>
        <w:t>De plus, la friche et sa préservation offrent l’opportunité d’une continuité verte entre le centre-ville et la périphérie bruxelloise.</w:t>
      </w:r>
      <w:r w:rsidR="000E61AF">
        <w:rPr>
          <w:rFonts w:ascii="Times New Roman" w:hAnsi="Times New Roman" w:cs="Times New Roman"/>
        </w:rPr>
        <w:t xml:space="preserve"> </w:t>
      </w:r>
      <w:r w:rsidR="006576D1">
        <w:rPr>
          <w:rFonts w:ascii="Times New Roman" w:hAnsi="Times New Roman" w:cs="Times New Roman"/>
        </w:rPr>
        <w:t xml:space="preserve">Je demande </w:t>
      </w:r>
      <w:r w:rsidR="000E61AF">
        <w:rPr>
          <w:rFonts w:ascii="Times New Roman" w:hAnsi="Times New Roman" w:cs="Times New Roman"/>
        </w:rPr>
        <w:t xml:space="preserve">donc </w:t>
      </w:r>
      <w:r w:rsidR="006576D1" w:rsidRPr="006576D1">
        <w:rPr>
          <w:rFonts w:ascii="Times New Roman" w:hAnsi="Times New Roman" w:cs="Times New Roman"/>
          <w:u w:val="single"/>
        </w:rPr>
        <w:t>la préservation intégrale de l’ensemble des talus boisés actuels</w:t>
      </w:r>
      <w:r w:rsidR="006576D1">
        <w:rPr>
          <w:rFonts w:ascii="Times New Roman" w:hAnsi="Times New Roman" w:cs="Times New Roman"/>
        </w:rPr>
        <w:t>, y compris les</w:t>
      </w:r>
      <w:r w:rsidRPr="002B457D">
        <w:rPr>
          <w:rFonts w:ascii="Times New Roman" w:hAnsi="Times New Roman" w:cs="Times New Roman"/>
        </w:rPr>
        <w:t xml:space="preserve"> talus au nord du </w:t>
      </w:r>
      <w:proofErr w:type="spellStart"/>
      <w:r w:rsidRPr="002B457D">
        <w:rPr>
          <w:rFonts w:ascii="Times New Roman" w:hAnsi="Times New Roman" w:cs="Times New Roman"/>
        </w:rPr>
        <w:t>Bioparc</w:t>
      </w:r>
      <w:proofErr w:type="spellEnd"/>
      <w:r w:rsidRPr="002B457D">
        <w:rPr>
          <w:rFonts w:ascii="Times New Roman" w:hAnsi="Times New Roman" w:cs="Times New Roman"/>
        </w:rPr>
        <w:t xml:space="preserve">, </w:t>
      </w:r>
      <w:r w:rsidR="006576D1">
        <w:rPr>
          <w:rFonts w:ascii="Times New Roman" w:hAnsi="Times New Roman" w:cs="Times New Roman"/>
        </w:rPr>
        <w:t>que le PAD souhaite remplacer</w:t>
      </w:r>
      <w:r w:rsidRPr="002B457D">
        <w:rPr>
          <w:rFonts w:ascii="Times New Roman" w:hAnsi="Times New Roman" w:cs="Times New Roman"/>
        </w:rPr>
        <w:t xml:space="preserve"> par des logements. </w:t>
      </w:r>
    </w:p>
    <w:p w:rsidR="002B457D" w:rsidRPr="002B457D" w:rsidRDefault="002B457D" w:rsidP="002B457D">
      <w:pPr>
        <w:jc w:val="both"/>
        <w:rPr>
          <w:rFonts w:ascii="Times New Roman" w:hAnsi="Times New Roman" w:cs="Times New Roman"/>
        </w:rPr>
      </w:pPr>
    </w:p>
    <w:p w:rsidR="001D6772" w:rsidRDefault="001D6772" w:rsidP="002B457D">
      <w:pPr>
        <w:jc w:val="both"/>
        <w:rPr>
          <w:rFonts w:ascii="Times New Roman" w:hAnsi="Times New Roman" w:cs="Times New Roman"/>
        </w:rPr>
      </w:pPr>
    </w:p>
    <w:p w:rsidR="00367AE8" w:rsidRDefault="00367AE8" w:rsidP="002B457D">
      <w:pPr>
        <w:jc w:val="both"/>
        <w:rPr>
          <w:rFonts w:ascii="Times New Roman" w:hAnsi="Times New Roman" w:cs="Times New Roman"/>
        </w:rPr>
      </w:pPr>
      <w:r>
        <w:rPr>
          <w:rFonts w:ascii="Times New Roman" w:hAnsi="Times New Roman" w:cs="Times New Roman"/>
        </w:rPr>
        <w:t>Je vous remercie de l’attention que vous réserverez à la présente.</w:t>
      </w:r>
    </w:p>
    <w:p w:rsidR="00367AE8" w:rsidRDefault="00367AE8" w:rsidP="002B457D">
      <w:pPr>
        <w:jc w:val="both"/>
        <w:rPr>
          <w:rFonts w:ascii="Times New Roman" w:hAnsi="Times New Roman" w:cs="Times New Roman"/>
        </w:rPr>
      </w:pPr>
    </w:p>
    <w:p w:rsidR="00367AE8" w:rsidRDefault="00367AE8" w:rsidP="002B457D">
      <w:pPr>
        <w:jc w:val="both"/>
        <w:rPr>
          <w:rFonts w:ascii="Times New Roman" w:hAnsi="Times New Roman" w:cs="Times New Roman"/>
        </w:rPr>
      </w:pPr>
    </w:p>
    <w:p w:rsidR="00367AE8" w:rsidRDefault="00367AE8" w:rsidP="002B457D">
      <w:pPr>
        <w:jc w:val="both"/>
        <w:rPr>
          <w:rFonts w:ascii="Times New Roman" w:hAnsi="Times New Roman" w:cs="Times New Roman"/>
        </w:rPr>
      </w:pPr>
    </w:p>
    <w:p w:rsidR="00367AE8" w:rsidRDefault="00367AE8" w:rsidP="002B457D">
      <w:pPr>
        <w:jc w:val="both"/>
        <w:rPr>
          <w:rFonts w:ascii="Times New Roman" w:hAnsi="Times New Roman" w:cs="Times New Roman"/>
          <w:b/>
          <w:bCs/>
          <w:u w:val="single"/>
        </w:rPr>
      </w:pPr>
      <w:r w:rsidRPr="00367AE8">
        <w:rPr>
          <w:rFonts w:ascii="Times New Roman" w:hAnsi="Times New Roman" w:cs="Times New Roman"/>
          <w:b/>
          <w:bCs/>
          <w:u w:val="single"/>
        </w:rPr>
        <w:t>PRENOM NOM</w:t>
      </w:r>
    </w:p>
    <w:p w:rsidR="00367AE8" w:rsidRDefault="00367AE8" w:rsidP="002B457D">
      <w:pPr>
        <w:jc w:val="both"/>
        <w:rPr>
          <w:rFonts w:ascii="Times New Roman" w:hAnsi="Times New Roman" w:cs="Times New Roman"/>
          <w:b/>
          <w:bCs/>
          <w:u w:val="single"/>
        </w:rPr>
      </w:pPr>
    </w:p>
    <w:p w:rsidR="00367AE8" w:rsidRPr="00367AE8" w:rsidRDefault="00367AE8" w:rsidP="002B457D">
      <w:pPr>
        <w:jc w:val="both"/>
        <w:rPr>
          <w:rFonts w:ascii="Times New Roman" w:hAnsi="Times New Roman" w:cs="Times New Roman"/>
          <w:b/>
          <w:bCs/>
          <w:u w:val="single"/>
        </w:rPr>
      </w:pPr>
      <w:r>
        <w:rPr>
          <w:rFonts w:ascii="Times New Roman" w:hAnsi="Times New Roman" w:cs="Times New Roman"/>
          <w:b/>
          <w:bCs/>
          <w:u w:val="single"/>
        </w:rPr>
        <w:t>ADRESSE</w:t>
      </w:r>
    </w:p>
    <w:p w:rsidR="00367AE8" w:rsidRPr="00367AE8" w:rsidRDefault="00367AE8" w:rsidP="002B457D">
      <w:pPr>
        <w:jc w:val="both"/>
        <w:rPr>
          <w:rFonts w:ascii="Times New Roman" w:hAnsi="Times New Roman" w:cs="Times New Roman"/>
          <w:b/>
          <w:bCs/>
          <w:u w:val="single"/>
        </w:rPr>
      </w:pPr>
    </w:p>
    <w:p w:rsidR="00367AE8" w:rsidRPr="00367AE8" w:rsidRDefault="00367AE8" w:rsidP="002B457D">
      <w:pPr>
        <w:jc w:val="both"/>
        <w:rPr>
          <w:rFonts w:ascii="Times New Roman" w:hAnsi="Times New Roman" w:cs="Times New Roman"/>
          <w:b/>
          <w:bCs/>
          <w:u w:val="single"/>
        </w:rPr>
      </w:pPr>
      <w:r w:rsidRPr="00367AE8">
        <w:rPr>
          <w:rFonts w:ascii="Times New Roman" w:hAnsi="Times New Roman" w:cs="Times New Roman"/>
          <w:b/>
          <w:bCs/>
          <w:u w:val="single"/>
        </w:rPr>
        <w:t>SIGNATURE</w:t>
      </w:r>
    </w:p>
    <w:sectPr w:rsidR="00367AE8" w:rsidRPr="00367AE8">
      <w:footerReference w:type="even"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AF3C42" w:rsidRDefault="00AF3C42" w:rsidP="002B457D">
      <w:r>
        <w:separator/>
      </w:r>
    </w:p>
  </w:endnote>
  <w:endnote w:type="continuationSeparator" w:id="0">
    <w:p w:rsidR="00AF3C42" w:rsidRDefault="00AF3C42" w:rsidP="002B45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rodepage"/>
      </w:rPr>
      <w:id w:val="-271715767"/>
      <w:docPartObj>
        <w:docPartGallery w:val="Page Numbers (Bottom of Page)"/>
        <w:docPartUnique/>
      </w:docPartObj>
    </w:sdtPr>
    <w:sdtContent>
      <w:p w:rsidR="00946654" w:rsidRDefault="00946654" w:rsidP="002D3D85">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rsidR="00946654" w:rsidRDefault="00946654" w:rsidP="00946654">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rodepage"/>
      </w:rPr>
      <w:id w:val="1176464436"/>
      <w:docPartObj>
        <w:docPartGallery w:val="Page Numbers (Bottom of Page)"/>
        <w:docPartUnique/>
      </w:docPartObj>
    </w:sdtPr>
    <w:sdtContent>
      <w:p w:rsidR="00946654" w:rsidRDefault="00946654" w:rsidP="002D3D85">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1</w:t>
        </w:r>
        <w:r>
          <w:rPr>
            <w:rStyle w:val="Numrodepage"/>
          </w:rPr>
          <w:fldChar w:fldCharType="end"/>
        </w:r>
      </w:p>
    </w:sdtContent>
  </w:sdt>
  <w:p w:rsidR="00946654" w:rsidRDefault="00946654" w:rsidP="00946654">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AF3C42" w:rsidRDefault="00AF3C42" w:rsidP="002B457D">
      <w:r>
        <w:separator/>
      </w:r>
    </w:p>
  </w:footnote>
  <w:footnote w:type="continuationSeparator" w:id="0">
    <w:p w:rsidR="00AF3C42" w:rsidRDefault="00AF3C42" w:rsidP="002B457D">
      <w:r>
        <w:continuationSeparator/>
      </w:r>
    </w:p>
  </w:footnote>
  <w:footnote w:id="1">
    <w:p w:rsidR="002B457D" w:rsidRDefault="002B457D" w:rsidP="002B457D">
      <w:pPr>
        <w:rPr>
          <w:sz w:val="20"/>
          <w:szCs w:val="20"/>
        </w:rPr>
      </w:pPr>
      <w:r>
        <w:rPr>
          <w:vertAlign w:val="superscript"/>
        </w:rPr>
        <w:footnoteRef/>
      </w:r>
      <w:hyperlink r:id="rId1">
        <w:r>
          <w:rPr>
            <w:color w:val="1155CC"/>
            <w:sz w:val="20"/>
            <w:szCs w:val="20"/>
            <w:u w:val="single"/>
          </w:rPr>
          <w:t xml:space="preserve"> Personne de sensé n’irait construire en plein milieu des Hautes Fagnes », in Le Soir, (29/06/2021)</w:t>
        </w:r>
      </w:hyperlink>
    </w:p>
  </w:footnote>
  <w:footnote w:id="2">
    <w:p w:rsidR="002B457D" w:rsidRPr="002B457D" w:rsidRDefault="002B457D" w:rsidP="002B457D">
      <w:pPr>
        <w:rPr>
          <w:sz w:val="20"/>
          <w:szCs w:val="20"/>
          <w:lang w:val="en-US"/>
        </w:rPr>
      </w:pPr>
      <w:r>
        <w:rPr>
          <w:vertAlign w:val="superscript"/>
        </w:rPr>
        <w:footnoteRef/>
      </w:r>
      <w:r w:rsidRPr="002B457D">
        <w:rPr>
          <w:sz w:val="20"/>
          <w:szCs w:val="20"/>
          <w:lang w:val="en-US"/>
        </w:rPr>
        <w:t xml:space="preserve"> Department of Biogeography Trier University D-54286, Trier, Germany (</w:t>
      </w:r>
      <w:r w:rsidR="00AF3C42">
        <w:fldChar w:fldCharType="begin"/>
      </w:r>
      <w:r w:rsidR="00AF3C42" w:rsidRPr="00946654">
        <w:rPr>
          <w:lang w:val="en-US"/>
        </w:rPr>
        <w:instrText xml:space="preserve"> HYPERLINK "https://onlinelibrary.wiley.com/doi/epdf/10.1111/ele.12427" \h </w:instrText>
      </w:r>
      <w:r w:rsidR="00AF3C42">
        <w:fldChar w:fldCharType="separate"/>
      </w:r>
      <w:r w:rsidRPr="002B457D">
        <w:rPr>
          <w:color w:val="1155CC"/>
          <w:sz w:val="20"/>
          <w:szCs w:val="20"/>
          <w:u w:val="single"/>
          <w:lang w:val="en-US"/>
        </w:rPr>
        <w:t>https://onlinelibrary.wiley.com/doi/epdf/10.1111/ele.12427</w:t>
      </w:r>
      <w:r w:rsidR="00AF3C42">
        <w:rPr>
          <w:color w:val="1155CC"/>
          <w:sz w:val="20"/>
          <w:szCs w:val="20"/>
          <w:u w:val="single"/>
          <w:lang w:val="en-US"/>
        </w:rPr>
        <w:fldChar w:fldCharType="end"/>
      </w:r>
      <w:r w:rsidRPr="002B457D">
        <w:rPr>
          <w:sz w:val="20"/>
          <w:szCs w:val="20"/>
          <w:lang w:val="en-US"/>
        </w:rPr>
        <w:t>)</w:t>
      </w:r>
    </w:p>
  </w:footnote>
  <w:footnote w:id="3">
    <w:p w:rsidR="004F3423" w:rsidRPr="004F3423" w:rsidRDefault="004F3423" w:rsidP="004F3423">
      <w:pPr>
        <w:jc w:val="both"/>
        <w:rPr>
          <w:rFonts w:ascii="Times New Roman" w:hAnsi="Times New Roman" w:cs="Times New Roman"/>
          <w:lang w:val="en-US"/>
        </w:rPr>
      </w:pPr>
      <w:r>
        <w:rPr>
          <w:rStyle w:val="Appelnotedebasdep"/>
        </w:rPr>
        <w:footnoteRef/>
      </w:r>
      <w:r w:rsidRPr="004F3423">
        <w:rPr>
          <w:lang w:val="en-US"/>
        </w:rPr>
        <w:t xml:space="preserve"> </w:t>
      </w:r>
      <w:r w:rsidR="00AF3C42">
        <w:fldChar w:fldCharType="begin"/>
      </w:r>
      <w:r w:rsidR="00AF3C42" w:rsidRPr="00946654">
        <w:rPr>
          <w:lang w:val="en-US"/>
        </w:rPr>
        <w:instrText xml:space="preserve"> HYPERLINK "https://bruxelles.natagora.be/fileadmin/Natagora_Br</w:instrText>
      </w:r>
      <w:r w:rsidR="00AF3C42" w:rsidRPr="00946654">
        <w:rPr>
          <w:lang w:val="en-US"/>
        </w:rPr>
        <w:instrText xml:space="preserve">uxelles/Actualites/2021_07_09-CP-Friche_Josaphat-Annexe2.pdf" </w:instrText>
      </w:r>
      <w:r w:rsidR="00AF3C42">
        <w:fldChar w:fldCharType="separate"/>
      </w:r>
      <w:r w:rsidRPr="004F3423">
        <w:rPr>
          <w:rStyle w:val="Lienhypertexte"/>
          <w:rFonts w:cstheme="minorHAnsi"/>
          <w:sz w:val="20"/>
          <w:szCs w:val="20"/>
          <w:lang w:val="en-US"/>
        </w:rPr>
        <w:t>https://bruxelles.natagora.be/fileadmin/Natagora_Bruxelles/Actualites/2021_07_09-CP-Friche_Josaphat-Annexe2.pdf</w:t>
      </w:r>
      <w:r w:rsidR="00AF3C42">
        <w:rPr>
          <w:rStyle w:val="Lienhypertexte"/>
          <w:rFonts w:cstheme="minorHAnsi"/>
          <w:sz w:val="20"/>
          <w:szCs w:val="20"/>
          <w:lang w:val="en-US"/>
        </w:rPr>
        <w:fldChar w:fldCharType="end"/>
      </w:r>
    </w:p>
    <w:p w:rsidR="004F3423" w:rsidRPr="004F3423" w:rsidRDefault="004F3423">
      <w:pPr>
        <w:pStyle w:val="Notedebasdepage"/>
        <w:rPr>
          <w:lang w:val="en-US"/>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9C212BB"/>
    <w:multiLevelType w:val="multilevel"/>
    <w:tmpl w:val="A7A0104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5255"/>
    <w:rsid w:val="000E61AF"/>
    <w:rsid w:val="001D6772"/>
    <w:rsid w:val="002B457D"/>
    <w:rsid w:val="00367AE8"/>
    <w:rsid w:val="004C1370"/>
    <w:rsid w:val="004F3423"/>
    <w:rsid w:val="006576D1"/>
    <w:rsid w:val="00744BA3"/>
    <w:rsid w:val="00946654"/>
    <w:rsid w:val="00AF3C42"/>
    <w:rsid w:val="00D35255"/>
    <w:rsid w:val="00D4000E"/>
    <w:rsid w:val="00F10833"/>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CE5351FC-0C7F-AA49-9EB6-9112B9253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3">
    <w:name w:val="heading 3"/>
    <w:basedOn w:val="Normal"/>
    <w:next w:val="Normal"/>
    <w:link w:val="Titre3Car"/>
    <w:uiPriority w:val="9"/>
    <w:unhideWhenUsed/>
    <w:qFormat/>
    <w:rsid w:val="002B457D"/>
    <w:pPr>
      <w:keepNext/>
      <w:keepLines/>
      <w:spacing w:before="320" w:after="80" w:line="276" w:lineRule="auto"/>
      <w:outlineLvl w:val="2"/>
    </w:pPr>
    <w:rPr>
      <w:rFonts w:ascii="Arial" w:eastAsia="Arial" w:hAnsi="Arial" w:cs="Arial"/>
      <w:color w:val="434343"/>
      <w:sz w:val="28"/>
      <w:szCs w:val="28"/>
      <w:lang w:val="fr" w:eastAsia="fr-FR"/>
    </w:rPr>
  </w:style>
  <w:style w:type="paragraph" w:styleId="Titre4">
    <w:name w:val="heading 4"/>
    <w:basedOn w:val="Normal"/>
    <w:next w:val="Normal"/>
    <w:link w:val="Titre4Car"/>
    <w:uiPriority w:val="9"/>
    <w:unhideWhenUsed/>
    <w:qFormat/>
    <w:rsid w:val="002B457D"/>
    <w:pPr>
      <w:keepNext/>
      <w:keepLines/>
      <w:spacing w:before="200" w:after="80" w:line="276" w:lineRule="auto"/>
      <w:ind w:left="720"/>
      <w:outlineLvl w:val="3"/>
    </w:pPr>
    <w:rPr>
      <w:rFonts w:ascii="Arial" w:eastAsia="Arial" w:hAnsi="Arial" w:cs="Arial"/>
      <w:color w:val="666666"/>
      <w:lang w:val="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1D6772"/>
    <w:rPr>
      <w:color w:val="0563C1" w:themeColor="hyperlink"/>
      <w:u w:val="single"/>
    </w:rPr>
  </w:style>
  <w:style w:type="character" w:styleId="Mentionnonrsolue">
    <w:name w:val="Unresolved Mention"/>
    <w:basedOn w:val="Policepardfaut"/>
    <w:uiPriority w:val="99"/>
    <w:semiHidden/>
    <w:unhideWhenUsed/>
    <w:rsid w:val="001D6772"/>
    <w:rPr>
      <w:color w:val="605E5C"/>
      <w:shd w:val="clear" w:color="auto" w:fill="E1DFDD"/>
    </w:rPr>
  </w:style>
  <w:style w:type="character" w:customStyle="1" w:styleId="Titre3Car">
    <w:name w:val="Titre 3 Car"/>
    <w:basedOn w:val="Policepardfaut"/>
    <w:link w:val="Titre3"/>
    <w:uiPriority w:val="9"/>
    <w:rsid w:val="002B457D"/>
    <w:rPr>
      <w:rFonts w:ascii="Arial" w:eastAsia="Arial" w:hAnsi="Arial" w:cs="Arial"/>
      <w:color w:val="434343"/>
      <w:sz w:val="28"/>
      <w:szCs w:val="28"/>
      <w:lang w:val="fr" w:eastAsia="fr-FR"/>
    </w:rPr>
  </w:style>
  <w:style w:type="character" w:customStyle="1" w:styleId="Titre4Car">
    <w:name w:val="Titre 4 Car"/>
    <w:basedOn w:val="Policepardfaut"/>
    <w:link w:val="Titre4"/>
    <w:uiPriority w:val="9"/>
    <w:rsid w:val="002B457D"/>
    <w:rPr>
      <w:rFonts w:ascii="Arial" w:eastAsia="Arial" w:hAnsi="Arial" w:cs="Arial"/>
      <w:color w:val="666666"/>
      <w:lang w:val="fr" w:eastAsia="fr-FR"/>
    </w:rPr>
  </w:style>
  <w:style w:type="paragraph" w:styleId="Paragraphedeliste">
    <w:name w:val="List Paragraph"/>
    <w:basedOn w:val="Normal"/>
    <w:uiPriority w:val="34"/>
    <w:qFormat/>
    <w:rsid w:val="004C1370"/>
    <w:pPr>
      <w:ind w:left="720"/>
      <w:contextualSpacing/>
    </w:pPr>
  </w:style>
  <w:style w:type="paragraph" w:styleId="Notedebasdepage">
    <w:name w:val="footnote text"/>
    <w:basedOn w:val="Normal"/>
    <w:link w:val="NotedebasdepageCar"/>
    <w:uiPriority w:val="99"/>
    <w:semiHidden/>
    <w:unhideWhenUsed/>
    <w:rsid w:val="004F3423"/>
    <w:rPr>
      <w:sz w:val="20"/>
      <w:szCs w:val="20"/>
    </w:rPr>
  </w:style>
  <w:style w:type="character" w:customStyle="1" w:styleId="NotedebasdepageCar">
    <w:name w:val="Note de bas de page Car"/>
    <w:basedOn w:val="Policepardfaut"/>
    <w:link w:val="Notedebasdepage"/>
    <w:uiPriority w:val="99"/>
    <w:semiHidden/>
    <w:rsid w:val="004F3423"/>
    <w:rPr>
      <w:sz w:val="20"/>
      <w:szCs w:val="20"/>
    </w:rPr>
  </w:style>
  <w:style w:type="character" w:styleId="Appelnotedebasdep">
    <w:name w:val="footnote reference"/>
    <w:basedOn w:val="Policepardfaut"/>
    <w:uiPriority w:val="99"/>
    <w:semiHidden/>
    <w:unhideWhenUsed/>
    <w:rsid w:val="004F3423"/>
    <w:rPr>
      <w:vertAlign w:val="superscript"/>
    </w:rPr>
  </w:style>
  <w:style w:type="paragraph" w:styleId="Pieddepage">
    <w:name w:val="footer"/>
    <w:basedOn w:val="Normal"/>
    <w:link w:val="PieddepageCar"/>
    <w:uiPriority w:val="99"/>
    <w:unhideWhenUsed/>
    <w:rsid w:val="00946654"/>
    <w:pPr>
      <w:tabs>
        <w:tab w:val="center" w:pos="4536"/>
        <w:tab w:val="right" w:pos="9072"/>
      </w:tabs>
    </w:pPr>
  </w:style>
  <w:style w:type="character" w:customStyle="1" w:styleId="PieddepageCar">
    <w:name w:val="Pied de page Car"/>
    <w:basedOn w:val="Policepardfaut"/>
    <w:link w:val="Pieddepage"/>
    <w:uiPriority w:val="99"/>
    <w:rsid w:val="00946654"/>
  </w:style>
  <w:style w:type="character" w:styleId="Numrodepage">
    <w:name w:val="page number"/>
    <w:basedOn w:val="Policepardfaut"/>
    <w:uiPriority w:val="99"/>
    <w:semiHidden/>
    <w:unhideWhenUsed/>
    <w:rsid w:val="009466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saphat@perspective.brussel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plus.lesoir.be/381250/article/2021-06-29/personne-de-sense-nirait-construire-en-plein-milieu-des-hautes-fagnes"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BCCC72-98AB-1549-BCFB-1E9C4A80D3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2</Pages>
  <Words>656</Words>
  <Characters>3610</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De Plaen</dc:creator>
  <cp:keywords/>
  <dc:description/>
  <cp:lastModifiedBy>Eric De Plaen</cp:lastModifiedBy>
  <cp:revision>5</cp:revision>
  <dcterms:created xsi:type="dcterms:W3CDTF">2021-10-11T12:34:00Z</dcterms:created>
  <dcterms:modified xsi:type="dcterms:W3CDTF">2021-10-11T15:02:00Z</dcterms:modified>
</cp:coreProperties>
</file>